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8C" w:rsidRPr="00D8458C" w:rsidRDefault="00D8458C" w:rsidP="00D8458C">
      <w:pPr>
        <w:shd w:val="clear" w:color="auto" w:fill="FFFFFF"/>
        <w:spacing w:before="100" w:beforeAutospacing="1" w:after="100" w:afterAutospacing="1" w:line="925" w:lineRule="atLeast"/>
        <w:outlineLvl w:val="0"/>
        <w:rPr>
          <w:rFonts w:eastAsia="Times New Roman" w:cs="Arial"/>
          <w:b/>
          <w:bCs/>
          <w:color w:val="747474"/>
          <w:kern w:val="36"/>
          <w:sz w:val="52"/>
          <w:szCs w:val="52"/>
        </w:rPr>
      </w:pPr>
      <w:r w:rsidRPr="00D8458C">
        <w:rPr>
          <w:rFonts w:eastAsia="Times New Roman" w:cs="Arial"/>
          <w:b/>
          <w:bCs/>
          <w:color w:val="747474"/>
          <w:kern w:val="36"/>
          <w:sz w:val="52"/>
          <w:szCs w:val="52"/>
        </w:rPr>
        <w:t>Finding a productive path to help my grandchildren</w:t>
      </w:r>
    </w:p>
    <w:p w:rsidR="00D8458C" w:rsidRPr="00D8458C" w:rsidRDefault="00D8458C" w:rsidP="00D8458C">
      <w:pPr>
        <w:spacing w:after="0" w:line="300" w:lineRule="atLeast"/>
        <w:rPr>
          <w:rFonts w:eastAsia="Times New Roman" w:cs="Arial"/>
          <w:color w:val="747474"/>
          <w:sz w:val="23"/>
          <w:szCs w:val="23"/>
        </w:rPr>
      </w:pPr>
      <w:r w:rsidRPr="00D8458C">
        <w:rPr>
          <w:rFonts w:eastAsia="Times New Roman" w:cs="Arial"/>
          <w:vanish/>
          <w:color w:val="747474"/>
          <w:sz w:val="23"/>
          <w:szCs w:val="23"/>
        </w:rPr>
        <w:t>Finding a productive path to help my grandchildren</w:t>
      </w:r>
    </w:p>
    <w:p w:rsidR="00D8458C" w:rsidRPr="00D8458C" w:rsidRDefault="00D8458C" w:rsidP="00D8458C">
      <w:pPr>
        <w:spacing w:after="300" w:line="300" w:lineRule="atLeast"/>
        <w:rPr>
          <w:rFonts w:eastAsia="Times New Roman" w:cs="Arial"/>
          <w:color w:val="747474"/>
          <w:sz w:val="23"/>
          <w:szCs w:val="23"/>
        </w:rPr>
      </w:pPr>
      <w:r w:rsidRPr="00D8458C">
        <w:rPr>
          <w:rFonts w:eastAsia="Times New Roman" w:cs="Arial"/>
          <w:color w:val="747474"/>
          <w:sz w:val="23"/>
          <w:szCs w:val="23"/>
        </w:rPr>
        <w:t>“The one thing I really learned was not to feel sorry for the alcoholic.”</w:t>
      </w:r>
    </w:p>
    <w:p w:rsidR="00D8458C" w:rsidRPr="00D8458C" w:rsidRDefault="00D8458C" w:rsidP="00D8458C">
      <w:pPr>
        <w:spacing w:after="300" w:line="300" w:lineRule="atLeast"/>
        <w:rPr>
          <w:rFonts w:eastAsia="Times New Roman" w:cs="Arial"/>
          <w:color w:val="747474"/>
          <w:sz w:val="23"/>
          <w:szCs w:val="23"/>
        </w:rPr>
      </w:pPr>
      <w:r w:rsidRPr="00D8458C">
        <w:rPr>
          <w:rFonts w:eastAsia="Times New Roman" w:cs="Arial"/>
          <w:color w:val="747474"/>
          <w:sz w:val="23"/>
          <w:szCs w:val="23"/>
        </w:rPr>
        <w:t>I spent most of my time wondering and worrying about my son. What was he up to now?</w:t>
      </w:r>
      <w:r w:rsidRPr="00D8458C">
        <w:rPr>
          <w:rFonts w:eastAsia="Times New Roman" w:cs="Arial"/>
          <w:color w:val="747474"/>
          <w:sz w:val="23"/>
          <w:szCs w:val="23"/>
        </w:rPr>
        <w:br/>
        <w:t>I wouldn’t sleep soundly, waiting to hear him arrive home safely. When he moved out, there were hard feelings. I’d still wonder about him. I’d cry. I’d jump whenever he called.</w:t>
      </w:r>
    </w:p>
    <w:p w:rsidR="00D8458C" w:rsidRPr="00D8458C" w:rsidRDefault="00D8458C" w:rsidP="00D8458C">
      <w:pPr>
        <w:spacing w:after="300" w:line="300" w:lineRule="atLeast"/>
        <w:rPr>
          <w:rFonts w:eastAsia="Times New Roman" w:cs="Arial"/>
          <w:color w:val="747474"/>
          <w:sz w:val="23"/>
          <w:szCs w:val="23"/>
        </w:rPr>
      </w:pPr>
      <w:r w:rsidRPr="00D8458C">
        <w:rPr>
          <w:rFonts w:eastAsia="Times New Roman" w:cs="Arial"/>
          <w:color w:val="747474"/>
          <w:sz w:val="23"/>
          <w:szCs w:val="23"/>
        </w:rPr>
        <w:t>Today I still have a long way to go, but I find that Al Anon fortifies me with courage. I work at getting through today—and I don’t worry about my son. I still feel sad…especially when I think about my daughter-in-law and granddaughter. I see my son trying his best, but I see the downward spiral that alcohol can bring. I don’t cry anymore for my son. Rather, my concern goes to my daughter-in-law and granddaughter. I try to focus on myself.</w:t>
      </w:r>
    </w:p>
    <w:p w:rsidR="00D8458C" w:rsidRPr="00D8458C" w:rsidRDefault="00D8458C" w:rsidP="00D8458C">
      <w:pPr>
        <w:spacing w:after="300" w:line="300" w:lineRule="atLeast"/>
        <w:rPr>
          <w:rFonts w:eastAsia="Times New Roman" w:cs="Arial"/>
          <w:color w:val="747474"/>
          <w:sz w:val="23"/>
          <w:szCs w:val="23"/>
        </w:rPr>
      </w:pPr>
      <w:r w:rsidRPr="00D8458C">
        <w:rPr>
          <w:rFonts w:eastAsia="Times New Roman" w:cs="Arial"/>
          <w:color w:val="747474"/>
          <w:sz w:val="23"/>
          <w:szCs w:val="23"/>
        </w:rPr>
        <w:t>I have come to realize that alcohol made me hide feelings and sad memories of growing up, that alcoholic patterns continue on, and that this disease can be brutal. But the one thing I really learned was not to feel sorry for the alcoholic.</w:t>
      </w:r>
    </w:p>
    <w:p w:rsidR="00D8458C" w:rsidRPr="00D8458C" w:rsidRDefault="00D8458C" w:rsidP="00D8458C">
      <w:pPr>
        <w:spacing w:after="300" w:line="300" w:lineRule="atLeast"/>
        <w:rPr>
          <w:rFonts w:eastAsia="Times New Roman" w:cs="Arial"/>
          <w:color w:val="747474"/>
          <w:sz w:val="23"/>
          <w:szCs w:val="23"/>
        </w:rPr>
      </w:pPr>
      <w:r w:rsidRPr="00D8458C">
        <w:rPr>
          <w:rFonts w:eastAsia="Times New Roman" w:cs="Arial"/>
          <w:color w:val="747474"/>
          <w:sz w:val="23"/>
          <w:szCs w:val="23"/>
        </w:rPr>
        <w:t>I have learned to respond differently to the effects of my son’s drinking.  When things go wrong I don’t jump anymore. I don’t try to resolve his problems. I don’t try to help him mend the consequences of drinking. I think he may come to realize his alcohol problems if he learns to deal with them himself.</w:t>
      </w:r>
    </w:p>
    <w:p w:rsidR="00D8458C" w:rsidRPr="00D8458C" w:rsidRDefault="00D8458C" w:rsidP="00D8458C">
      <w:pPr>
        <w:spacing w:after="300" w:line="300" w:lineRule="atLeast"/>
        <w:rPr>
          <w:rFonts w:eastAsia="Times New Roman" w:cs="Arial"/>
          <w:color w:val="747474"/>
          <w:sz w:val="23"/>
          <w:szCs w:val="23"/>
        </w:rPr>
      </w:pPr>
      <w:r w:rsidRPr="00D8458C">
        <w:rPr>
          <w:rFonts w:eastAsia="Times New Roman" w:cs="Arial"/>
          <w:color w:val="747474"/>
          <w:sz w:val="23"/>
          <w:szCs w:val="23"/>
        </w:rPr>
        <w:t>Instead of reacting to my son’s disease, I give love to the baby, and pray to my Higher Power for the courage to carry on each new day. I’m glad I came to Al-Anon.</w:t>
      </w:r>
    </w:p>
    <w:p w:rsidR="00D8458C" w:rsidRPr="00D8458C" w:rsidRDefault="00D8458C" w:rsidP="00D8458C">
      <w:pPr>
        <w:spacing w:after="300" w:line="300" w:lineRule="atLeast"/>
        <w:jc w:val="right"/>
        <w:rPr>
          <w:rFonts w:eastAsia="Times New Roman" w:cs="Arial"/>
          <w:color w:val="747474"/>
          <w:sz w:val="23"/>
          <w:szCs w:val="23"/>
        </w:rPr>
      </w:pPr>
      <w:r w:rsidRPr="00D8458C">
        <w:rPr>
          <w:rFonts w:eastAsia="Times New Roman" w:cs="Arial"/>
          <w:color w:val="747474"/>
          <w:sz w:val="23"/>
          <w:szCs w:val="23"/>
        </w:rPr>
        <w:t>By Dianne, Ontario</w:t>
      </w:r>
    </w:p>
    <w:p w:rsidR="00C219ED" w:rsidRPr="00EC0E60" w:rsidRDefault="00C219ED" w:rsidP="00C219ED">
      <w:pPr>
        <w:spacing w:after="300" w:line="300" w:lineRule="atLeast"/>
        <w:rPr>
          <w:rFonts w:eastAsia="Times New Roman" w:cs="Arial"/>
          <w:i/>
          <w:color w:val="747474"/>
          <w:sz w:val="18"/>
          <w:szCs w:val="18"/>
        </w:rPr>
      </w:pPr>
      <w:r w:rsidRPr="00EC0E60">
        <w:rPr>
          <w:rFonts w:eastAsia="Times New Roman" w:cs="Arial"/>
          <w:bCs/>
          <w:i/>
          <w:color w:val="747474"/>
          <w:sz w:val="18"/>
          <w:szCs w:val="18"/>
        </w:rPr>
        <w:t xml:space="preserve">Feel free to reprint this article on your website or in your newsletter, along with this credit line: Reprinted with permission of </w:t>
      </w:r>
      <w:r w:rsidRPr="00EC0E60">
        <w:rPr>
          <w:rFonts w:eastAsia="Times New Roman" w:cs="Arial"/>
          <w:bCs/>
          <w:i/>
          <w:iCs/>
          <w:color w:val="747474"/>
          <w:sz w:val="18"/>
          <w:szCs w:val="18"/>
        </w:rPr>
        <w:t>The Forum</w:t>
      </w:r>
      <w:r w:rsidRPr="00EC0E60">
        <w:rPr>
          <w:rFonts w:eastAsia="Times New Roman" w:cs="Arial"/>
          <w:bCs/>
          <w:i/>
          <w:color w:val="747474"/>
          <w:sz w:val="18"/>
          <w:szCs w:val="18"/>
        </w:rPr>
        <w:t>, Al-Anon Family Group Headquarters, Inc., Virginia Beach, VA.</w:t>
      </w:r>
    </w:p>
    <w:p w:rsidR="00397613" w:rsidRDefault="00397613">
      <w:bookmarkStart w:id="0" w:name="_GoBack"/>
      <w:bookmarkEnd w:id="0"/>
    </w:p>
    <w:sectPr w:rsidR="0039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8C"/>
    <w:rsid w:val="00052AC4"/>
    <w:rsid w:val="000C6C46"/>
    <w:rsid w:val="00397613"/>
    <w:rsid w:val="00863653"/>
    <w:rsid w:val="00C219ED"/>
    <w:rsid w:val="00D8458C"/>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1">
    <w:name w:val="heading 1"/>
    <w:basedOn w:val="Normal"/>
    <w:link w:val="Heading1Char"/>
    <w:uiPriority w:val="9"/>
    <w:qFormat/>
    <w:rsid w:val="00D845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1Char">
    <w:name w:val="Heading 1 Char"/>
    <w:basedOn w:val="DefaultParagraphFont"/>
    <w:link w:val="Heading1"/>
    <w:uiPriority w:val="9"/>
    <w:rsid w:val="00D8458C"/>
    <w:rPr>
      <w:rFonts w:ascii="Times New Roman" w:eastAsia="Times New Roman" w:hAnsi="Times New Roman" w:cs="Times New Roman"/>
      <w:b/>
      <w:bCs/>
      <w:kern w:val="36"/>
      <w:sz w:val="48"/>
      <w:szCs w:val="48"/>
    </w:rPr>
  </w:style>
  <w:style w:type="character" w:customStyle="1" w:styleId="entry-title9">
    <w:name w:val="entry-title9"/>
    <w:basedOn w:val="DefaultParagraphFont"/>
    <w:rsid w:val="00D84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1">
    <w:name w:val="heading 1"/>
    <w:basedOn w:val="Normal"/>
    <w:link w:val="Heading1Char"/>
    <w:uiPriority w:val="9"/>
    <w:qFormat/>
    <w:rsid w:val="00D845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1Char">
    <w:name w:val="Heading 1 Char"/>
    <w:basedOn w:val="DefaultParagraphFont"/>
    <w:link w:val="Heading1"/>
    <w:uiPriority w:val="9"/>
    <w:rsid w:val="00D8458C"/>
    <w:rPr>
      <w:rFonts w:ascii="Times New Roman" w:eastAsia="Times New Roman" w:hAnsi="Times New Roman" w:cs="Times New Roman"/>
      <w:b/>
      <w:bCs/>
      <w:kern w:val="36"/>
      <w:sz w:val="48"/>
      <w:szCs w:val="48"/>
    </w:rPr>
  </w:style>
  <w:style w:type="character" w:customStyle="1" w:styleId="entry-title9">
    <w:name w:val="entry-title9"/>
    <w:basedOn w:val="DefaultParagraphFont"/>
    <w:rsid w:val="00D8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794311">
      <w:bodyDiv w:val="1"/>
      <w:marLeft w:val="0"/>
      <w:marRight w:val="0"/>
      <w:marTop w:val="0"/>
      <w:marBottom w:val="0"/>
      <w:divBdr>
        <w:top w:val="none" w:sz="0" w:space="0" w:color="auto"/>
        <w:left w:val="none" w:sz="0" w:space="0" w:color="auto"/>
        <w:bottom w:val="none" w:sz="0" w:space="0" w:color="auto"/>
        <w:right w:val="none" w:sz="0" w:space="0" w:color="auto"/>
      </w:divBdr>
      <w:divsChild>
        <w:div w:id="1774865076">
          <w:marLeft w:val="0"/>
          <w:marRight w:val="0"/>
          <w:marTop w:val="0"/>
          <w:marBottom w:val="0"/>
          <w:divBdr>
            <w:top w:val="none" w:sz="0" w:space="0" w:color="auto"/>
            <w:left w:val="none" w:sz="0" w:space="0" w:color="auto"/>
            <w:bottom w:val="none" w:sz="0" w:space="0" w:color="auto"/>
            <w:right w:val="none" w:sz="0" w:space="0" w:color="auto"/>
          </w:divBdr>
          <w:divsChild>
            <w:div w:id="1699433071">
              <w:marLeft w:val="0"/>
              <w:marRight w:val="0"/>
              <w:marTop w:val="0"/>
              <w:marBottom w:val="0"/>
              <w:divBdr>
                <w:top w:val="single" w:sz="6" w:space="0" w:color="FFFFFF"/>
                <w:left w:val="none" w:sz="0" w:space="0" w:color="FFFFFF"/>
                <w:bottom w:val="single" w:sz="6" w:space="0" w:color="FFFFFF"/>
                <w:right w:val="none" w:sz="0" w:space="0" w:color="FFFFFF"/>
              </w:divBdr>
              <w:divsChild>
                <w:div w:id="1191843150">
                  <w:marLeft w:val="0"/>
                  <w:marRight w:val="0"/>
                  <w:marTop w:val="0"/>
                  <w:marBottom w:val="0"/>
                  <w:divBdr>
                    <w:top w:val="none" w:sz="0" w:space="0" w:color="auto"/>
                    <w:left w:val="none" w:sz="0" w:space="0" w:color="auto"/>
                    <w:bottom w:val="none" w:sz="0" w:space="0" w:color="auto"/>
                    <w:right w:val="none" w:sz="0" w:space="0" w:color="auto"/>
                  </w:divBdr>
                  <w:divsChild>
                    <w:div w:id="2022587101">
                      <w:marLeft w:val="0"/>
                      <w:marRight w:val="0"/>
                      <w:marTop w:val="0"/>
                      <w:marBottom w:val="0"/>
                      <w:divBdr>
                        <w:top w:val="none" w:sz="0" w:space="0" w:color="auto"/>
                        <w:left w:val="none" w:sz="0" w:space="0" w:color="auto"/>
                        <w:bottom w:val="none" w:sz="0" w:space="0" w:color="auto"/>
                        <w:right w:val="none" w:sz="0" w:space="0" w:color="auto"/>
                      </w:divBdr>
                      <w:divsChild>
                        <w:div w:id="3558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1292">
              <w:marLeft w:val="0"/>
              <w:marRight w:val="0"/>
              <w:marTop w:val="0"/>
              <w:marBottom w:val="0"/>
              <w:divBdr>
                <w:top w:val="none" w:sz="0" w:space="0" w:color="auto"/>
                <w:left w:val="none" w:sz="0" w:space="0" w:color="auto"/>
                <w:bottom w:val="none" w:sz="0" w:space="0" w:color="auto"/>
                <w:right w:val="none" w:sz="0" w:space="0" w:color="auto"/>
              </w:divBdr>
              <w:divsChild>
                <w:div w:id="1688866269">
                  <w:marLeft w:val="0"/>
                  <w:marRight w:val="0"/>
                  <w:marTop w:val="0"/>
                  <w:marBottom w:val="0"/>
                  <w:divBdr>
                    <w:top w:val="none" w:sz="0" w:space="0" w:color="auto"/>
                    <w:left w:val="none" w:sz="0" w:space="0" w:color="auto"/>
                    <w:bottom w:val="none" w:sz="0" w:space="0" w:color="auto"/>
                    <w:right w:val="none" w:sz="0" w:space="0" w:color="auto"/>
                  </w:divBdr>
                  <w:divsChild>
                    <w:div w:id="73938220">
                      <w:marLeft w:val="0"/>
                      <w:marRight w:val="0"/>
                      <w:marTop w:val="0"/>
                      <w:marBottom w:val="0"/>
                      <w:divBdr>
                        <w:top w:val="none" w:sz="0" w:space="0" w:color="auto"/>
                        <w:left w:val="none" w:sz="0" w:space="0" w:color="auto"/>
                        <w:bottom w:val="none" w:sz="0" w:space="0" w:color="auto"/>
                        <w:right w:val="none" w:sz="0" w:space="0" w:color="auto"/>
                      </w:divBdr>
                      <w:divsChild>
                        <w:div w:id="1461261764">
                          <w:marLeft w:val="0"/>
                          <w:marRight w:val="0"/>
                          <w:marTop w:val="0"/>
                          <w:marBottom w:val="0"/>
                          <w:divBdr>
                            <w:top w:val="none" w:sz="0" w:space="0" w:color="auto"/>
                            <w:left w:val="none" w:sz="0" w:space="0" w:color="auto"/>
                            <w:bottom w:val="none" w:sz="0" w:space="0" w:color="auto"/>
                            <w:right w:val="none" w:sz="0" w:space="0" w:color="auto"/>
                          </w:divBdr>
                          <w:divsChild>
                            <w:div w:id="469514880">
                              <w:marLeft w:val="0"/>
                              <w:marRight w:val="4"/>
                              <w:marTop w:val="0"/>
                              <w:marBottom w:val="0"/>
                              <w:divBdr>
                                <w:top w:val="none" w:sz="0" w:space="0" w:color="auto"/>
                                <w:left w:val="none" w:sz="0" w:space="0" w:color="auto"/>
                                <w:bottom w:val="none" w:sz="0" w:space="0" w:color="auto"/>
                                <w:right w:val="none" w:sz="0" w:space="0" w:color="auto"/>
                              </w:divBdr>
                              <w:divsChild>
                                <w:div w:id="1417287996">
                                  <w:marLeft w:val="0"/>
                                  <w:marRight w:val="0"/>
                                  <w:marTop w:val="0"/>
                                  <w:marBottom w:val="0"/>
                                  <w:divBdr>
                                    <w:top w:val="none" w:sz="0" w:space="0" w:color="auto"/>
                                    <w:left w:val="none" w:sz="0" w:space="0" w:color="auto"/>
                                    <w:bottom w:val="none" w:sz="0" w:space="0" w:color="auto"/>
                                    <w:right w:val="none" w:sz="0" w:space="0" w:color="auto"/>
                                  </w:divBdr>
                                  <w:divsChild>
                                    <w:div w:id="262419406">
                                      <w:marLeft w:val="0"/>
                                      <w:marRight w:val="0"/>
                                      <w:marTop w:val="0"/>
                                      <w:marBottom w:val="0"/>
                                      <w:divBdr>
                                        <w:top w:val="none" w:sz="0" w:space="0" w:color="auto"/>
                                        <w:left w:val="none" w:sz="0" w:space="0" w:color="auto"/>
                                        <w:bottom w:val="none" w:sz="0" w:space="0" w:color="auto"/>
                                        <w:right w:val="none" w:sz="0" w:space="0" w:color="auto"/>
                                      </w:divBdr>
                                    </w:div>
                                    <w:div w:id="2428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Company>Hewlett-Packard</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2017-08-02T03:50:00Z</dcterms:created>
  <dcterms:modified xsi:type="dcterms:W3CDTF">2017-08-02T03:51:00Z</dcterms:modified>
</cp:coreProperties>
</file>